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Default="0050377D" w:rsidP="00D222C8">
      <w:pPr>
        <w:rPr>
          <w:rFonts w:ascii="Times New Roman" w:hAnsi="Times New Roman" w:cs="Times New Roman"/>
          <w:sz w:val="24"/>
          <w:szCs w:val="24"/>
        </w:rPr>
      </w:pPr>
    </w:p>
    <w:p w:rsidR="008C3547" w:rsidRPr="0030510C" w:rsidRDefault="00D222C8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10C"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  <w:r w:rsidR="008C3547" w:rsidRPr="0030510C">
        <w:rPr>
          <w:rFonts w:ascii="Times New Roman" w:hAnsi="Times New Roman" w:cs="Times New Roman"/>
          <w:b/>
          <w:sz w:val="24"/>
          <w:szCs w:val="24"/>
        </w:rPr>
        <w:t>(учит</w:t>
      </w:r>
      <w:r w:rsidR="00CF7C6F" w:rsidRPr="0030510C">
        <w:rPr>
          <w:rFonts w:ascii="Times New Roman" w:hAnsi="Times New Roman" w:cs="Times New Roman"/>
          <w:b/>
          <w:sz w:val="24"/>
          <w:szCs w:val="24"/>
        </w:rPr>
        <w:t>ель-предметник – Фаттахова А.А</w:t>
      </w:r>
      <w:r w:rsidR="008C3547" w:rsidRPr="0030510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7C6F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CF7C6F" w:rsidRPr="001B4B94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="00CF7C6F" w:rsidRPr="00CF7C6F">
                <w:rPr>
                  <w:rStyle w:val="a3"/>
                  <w:rFonts w:ascii="Times New Roman" w:hAnsi="Times New Roman" w:cs="Times New Roman"/>
                </w:rPr>
                <w:t>1969</w:t>
              </w:r>
              <w:r w:rsidR="00CF7C6F" w:rsidRPr="001B4B94">
                <w:rPr>
                  <w:rStyle w:val="a3"/>
                  <w:rFonts w:ascii="Times New Roman" w:hAnsi="Times New Roman" w:cs="Times New Roman"/>
                </w:rPr>
                <w:t>@</w:t>
              </w:r>
              <w:r w:rsidR="00CF7C6F" w:rsidRPr="001B4B9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CF7C6F" w:rsidRPr="001B4B94">
                <w:rPr>
                  <w:rStyle w:val="a3"/>
                  <w:rFonts w:ascii="Times New Roman" w:hAnsi="Times New Roman" w:cs="Times New Roman"/>
                </w:rPr>
                <w:t>.</w:t>
              </w:r>
              <w:r w:rsidR="00CF7C6F" w:rsidRPr="001B4B9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CF7C6F">
              <w:rPr>
                <w:rFonts w:ascii="Times New Roman" w:hAnsi="Times New Roman" w:cs="Times New Roman"/>
              </w:rPr>
              <w:t xml:space="preserve"> - 89</w:t>
            </w:r>
            <w:r w:rsidR="00CF7C6F" w:rsidRPr="00CF7C6F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CA5CDE">
        <w:trPr>
          <w:trHeight w:val="36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632F0A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56</w:t>
            </w:r>
          </w:p>
          <w:p w:rsidR="00265AB2" w:rsidRPr="008C3547" w:rsidRDefault="00632F0A" w:rsidP="00632F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</w:t>
            </w:r>
            <w:r w:rsidR="008839DC"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F0A" w:rsidRPr="000D7145" w:rsidRDefault="00632F0A" w:rsidP="00632F0A">
            <w:pPr>
              <w:pStyle w:val="a4"/>
              <w:shd w:val="clear" w:color="auto" w:fill="auto"/>
              <w:spacing w:line="240" w:lineRule="auto"/>
              <w:ind w:right="-13" w:firstLine="0"/>
              <w:jc w:val="both"/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</w:pPr>
            <w:r w:rsidRPr="000D7145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t>История Отечества. Наиболее важные и яркие события обще</w:t>
            </w:r>
            <w:r w:rsidRPr="000D7145">
              <w:rPr>
                <w:rStyle w:val="230"/>
                <w:rFonts w:eastAsia="Calibri"/>
                <w:i/>
                <w:color w:val="000000"/>
                <w:sz w:val="24"/>
                <w:szCs w:val="24"/>
                <w:lang w:eastAsia="ru-RU"/>
              </w:rPr>
              <w:softHyphen/>
              <w:t>ственной и культурной жизни страны в разные исторические периоды</w:t>
            </w:r>
          </w:p>
          <w:p w:rsidR="00720E2D" w:rsidRDefault="00632F0A" w:rsidP="00632F0A">
            <w:pPr>
              <w:pStyle w:val="a4"/>
              <w:shd w:val="clear" w:color="auto" w:fill="auto"/>
              <w:spacing w:line="240" w:lineRule="auto"/>
              <w:ind w:right="-13" w:firstLine="0"/>
              <w:jc w:val="both"/>
              <w:rPr>
                <w:rStyle w:val="240pt"/>
                <w:rFonts w:eastAsia="Calibri"/>
                <w:color w:val="000000"/>
                <w:sz w:val="24"/>
                <w:szCs w:val="24"/>
              </w:rPr>
            </w:pPr>
            <w:r w:rsidRPr="000D7145">
              <w:rPr>
                <w:rStyle w:val="240pt"/>
                <w:rFonts w:eastAsia="Calibri"/>
                <w:color w:val="000000"/>
                <w:sz w:val="24"/>
                <w:szCs w:val="24"/>
              </w:rPr>
              <w:t>Великая Отечественная война и вели</w:t>
            </w:r>
            <w:r w:rsidRPr="000D7145">
              <w:rPr>
                <w:rStyle w:val="240pt"/>
                <w:rFonts w:eastAsia="Calibri"/>
                <w:color w:val="000000"/>
                <w:sz w:val="24"/>
                <w:szCs w:val="24"/>
              </w:rPr>
              <w:softHyphen/>
              <w:t>кая Победа</w:t>
            </w:r>
          </w:p>
          <w:p w:rsidR="00632F0A" w:rsidRPr="00632F0A" w:rsidRDefault="00632F0A" w:rsidP="00632F0A">
            <w:pPr>
              <w:pStyle w:val="a4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  <w:p w:rsidR="00567E0E" w:rsidRPr="00CF7C6F" w:rsidRDefault="00E8673F" w:rsidP="00BA5A02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“Окружающий мир. А.А.Плешаков</w:t>
            </w:r>
            <w:r w:rsidR="00567E0E" w:rsidRPr="008C3547">
              <w:rPr>
                <w:rFonts w:ascii="Times New Roman" w:hAnsi="Times New Roman" w:cs="Times New Roman"/>
                <w:bCs/>
                <w:i/>
                <w:lang w:val="tt-RU"/>
              </w:rPr>
              <w:t>”, с.</w:t>
            </w:r>
            <w:r w:rsidR="00926BAF">
              <w:rPr>
                <w:rFonts w:ascii="Times New Roman" w:hAnsi="Times New Roman" w:cs="Times New Roman"/>
                <w:bCs/>
                <w:i/>
                <w:lang w:val="tt-RU"/>
              </w:rPr>
              <w:t>96-100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CF7C6F" w:rsidRDefault="00567E0E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 w:rsidR="00CF7C6F">
              <w:rPr>
                <w:rFonts w:ascii="Times New Roman" w:eastAsia="Calibri" w:hAnsi="Times New Roman" w:cs="Times New Roman"/>
              </w:rPr>
              <w:t xml:space="preserve">заданий </w:t>
            </w:r>
            <w:r w:rsidR="00632F0A">
              <w:rPr>
                <w:rFonts w:ascii="Times New Roman" w:eastAsia="Calibri" w:hAnsi="Times New Roman" w:cs="Times New Roman"/>
              </w:rPr>
              <w:t xml:space="preserve">и </w:t>
            </w:r>
            <w:proofErr w:type="gramStart"/>
            <w:r w:rsidR="00CF7C6F"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 w:rsidR="00CF7C6F">
              <w:rPr>
                <w:rFonts w:ascii="Times New Roman" w:eastAsia="Calibri" w:hAnsi="Times New Roman" w:cs="Times New Roman"/>
              </w:rPr>
              <w:t xml:space="preserve"> </w:t>
            </w:r>
            <w:r w:rsidR="00632F0A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  <w:r w:rsidR="00CF7C6F"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="00CF7C6F"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C6F" w:rsidRPr="008C3547" w:rsidRDefault="00977E6F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презентацию, ч</w:t>
            </w:r>
            <w:r w:rsidR="00632F0A">
              <w:rPr>
                <w:rFonts w:ascii="Times New Roman" w:eastAsia="Calibri" w:hAnsi="Times New Roman" w:cs="Times New Roman"/>
              </w:rPr>
              <w:t>итать стр.96-100</w:t>
            </w:r>
            <w:r w:rsidR="00CA5CDE">
              <w:rPr>
                <w:rFonts w:ascii="Times New Roman" w:eastAsia="Calibri" w:hAnsi="Times New Roman" w:cs="Times New Roman"/>
              </w:rPr>
              <w:t>,</w:t>
            </w:r>
            <w:r w:rsidR="00632F0A">
              <w:rPr>
                <w:rFonts w:ascii="Times New Roman" w:eastAsia="Calibri" w:hAnsi="Times New Roman" w:cs="Times New Roman"/>
              </w:rPr>
              <w:t xml:space="preserve"> ответить на вопросы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632F0A" w:rsidP="00CF7C6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CF7C6F">
              <w:rPr>
                <w:rFonts w:ascii="Times New Roman" w:eastAsia="Calibri" w:hAnsi="Times New Roman" w:cs="Times New Roman"/>
              </w:rPr>
              <w:t>.</w:t>
            </w:r>
            <w:r w:rsidR="00567E0E"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="00D73E08"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CF7C6F"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B0776" w:rsidRDefault="007B0776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B0776" w:rsidRDefault="007B0776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B0776" w:rsidRDefault="007B0776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B0776" w:rsidRDefault="007B0776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B0776" w:rsidRPr="0030510C" w:rsidRDefault="007B0776" w:rsidP="0030510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B0776" w:rsidRPr="0030510C" w:rsidRDefault="00D222C8" w:rsidP="007B0776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1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Математика </w:t>
      </w:r>
      <w:r w:rsidR="007B0776" w:rsidRPr="0030510C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="007B0776" w:rsidRPr="0030510C">
        <w:rPr>
          <w:rFonts w:ascii="Times New Roman" w:hAnsi="Times New Roman" w:cs="Times New Roman"/>
          <w:b/>
          <w:sz w:val="24"/>
          <w:szCs w:val="24"/>
          <w:lang w:val="tt-RU"/>
        </w:rPr>
        <w:t>Фаттахова А.А</w:t>
      </w:r>
      <w:r w:rsidR="007B0776" w:rsidRPr="0030510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7B0776" w:rsidTr="007B0776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>
                <w:rPr>
                  <w:rStyle w:val="a3"/>
                  <w:rFonts w:ascii="Times New Roman" w:hAnsi="Times New Roman" w:cs="Times New Roman"/>
                </w:rPr>
                <w:t>1969@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7B0776" w:rsidTr="007B0776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B0776" w:rsidRDefault="007B0776" w:rsidP="0030510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B0776" w:rsidRDefault="007B0776" w:rsidP="0030510C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B0776" w:rsidRDefault="007B0776" w:rsidP="0030510C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B0776" w:rsidRDefault="007B0776" w:rsidP="0030510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B0776" w:rsidTr="007B0776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B0776" w:rsidTr="007B0776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B0776" w:rsidRDefault="007B077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B0776" w:rsidTr="007B0776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B0776" w:rsidTr="007B077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776" w:rsidRDefault="007B0776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B0776" w:rsidTr="007B0776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Default="007B0776" w:rsidP="0030510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№109,110</w:t>
            </w:r>
          </w:p>
          <w:p w:rsidR="007B0776" w:rsidRDefault="007B0776" w:rsidP="0030510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Default="007B0776" w:rsidP="0030510C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</w:rPr>
              <w:t>Деление на трехзначное число.  Алгоритм деления</w:t>
            </w:r>
            <w:r>
              <w:rPr>
                <w:sz w:val="24"/>
                <w:szCs w:val="24"/>
              </w:rPr>
              <w:t>.</w:t>
            </w:r>
          </w:p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</w:t>
            </w:r>
            <w:r>
              <w:rPr>
                <w:rFonts w:ascii="Times New Roman" w:hAnsi="Times New Roman" w:cs="Times New Roman"/>
                <w:bCs/>
                <w:i/>
              </w:rPr>
              <w:t>Математика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 М.И.Моро”, с. 72-73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Default="007B0776" w:rsidP="0030510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 алгоритм деления, решить примеры №279, с.72; №285, с.73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Default="007B0776" w:rsidP="0030510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776" w:rsidRPr="00D73E08" w:rsidRDefault="00D73E08" w:rsidP="0030510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A27719" w:rsidRPr="0030510C" w:rsidRDefault="00A27719" w:rsidP="0030510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510C" w:rsidRPr="0030510C" w:rsidRDefault="0030510C" w:rsidP="00305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10C"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(учитель-предметник – </w:t>
      </w:r>
      <w:r w:rsidRPr="0030510C">
        <w:rPr>
          <w:rFonts w:ascii="Times New Roman" w:hAnsi="Times New Roman" w:cs="Times New Roman"/>
          <w:b/>
          <w:sz w:val="24"/>
          <w:szCs w:val="24"/>
          <w:lang w:val="tt-RU"/>
        </w:rPr>
        <w:t>Фаттахов Р.К.</w:t>
      </w:r>
      <w:r w:rsidRPr="0030510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288"/>
        <w:gridCol w:w="3688"/>
        <w:gridCol w:w="2267"/>
        <w:gridCol w:w="2693"/>
        <w:gridCol w:w="1990"/>
        <w:gridCol w:w="2664"/>
      </w:tblGrid>
      <w:tr w:rsidR="0030510C" w:rsidTr="009326AF">
        <w:trPr>
          <w:trHeight w:val="57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>
                <w:rPr>
                  <w:rStyle w:val="a3"/>
                  <w:rFonts w:ascii="Times New Roman" w:hAnsi="Times New Roman" w:cs="Times New Roman"/>
                </w:rPr>
                <w:t>.69@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30510C" w:rsidTr="0030510C">
        <w:trPr>
          <w:trHeight w:val="31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0510C" w:rsidRDefault="0030510C" w:rsidP="0030510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128" w:hanging="128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0510C" w:rsidRDefault="0030510C" w:rsidP="0030510C">
            <w:pPr>
              <w:spacing w:after="0" w:line="240" w:lineRule="auto"/>
              <w:ind w:left="128" w:hanging="12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0510C" w:rsidRDefault="0030510C" w:rsidP="0030510C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0510C" w:rsidRDefault="0030510C" w:rsidP="0030510C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0510C" w:rsidTr="009326AF">
        <w:trPr>
          <w:trHeight w:val="25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0510C" w:rsidTr="009326AF">
        <w:trPr>
          <w:trHeight w:val="26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0510C" w:rsidTr="009326AF">
        <w:trPr>
          <w:trHeight w:val="27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0510C" w:rsidTr="0030510C">
        <w:trPr>
          <w:trHeight w:val="29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81,82</w:t>
            </w:r>
          </w:p>
          <w:p w:rsidR="0030510C" w:rsidRDefault="0030510C" w:rsidP="003051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Плавание</w:t>
            </w:r>
            <w:proofErr w:type="gramStart"/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Поводящие упражнения: передвижения по дну бассейна.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ОРУ на развитие выносливости: повторное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проплывание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отрезков на ногах, держась за доску. Совершенствование умений плавать и развитие выносливости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утренней зарядки, совершенствовать комплекс упражнений по плаванию.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510C" w:rsidRDefault="0030510C" w:rsidP="003051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</w:t>
            </w:r>
          </w:p>
        </w:tc>
      </w:tr>
    </w:tbl>
    <w:p w:rsidR="00A27719" w:rsidRPr="0030510C" w:rsidRDefault="00A27719" w:rsidP="0030510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853BA" w:rsidRPr="0030510C" w:rsidRDefault="00D222C8" w:rsidP="00A277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10C">
        <w:rPr>
          <w:rFonts w:ascii="Times New Roman" w:hAnsi="Times New Roman" w:cs="Times New Roman"/>
          <w:b/>
          <w:sz w:val="24"/>
          <w:szCs w:val="24"/>
        </w:rPr>
        <w:t xml:space="preserve">Родной (татарский) язык </w:t>
      </w:r>
      <w:r w:rsidR="000853BA" w:rsidRPr="0030510C">
        <w:rPr>
          <w:rFonts w:ascii="Times New Roman" w:hAnsi="Times New Roman" w:cs="Times New Roman"/>
          <w:b/>
          <w:sz w:val="24"/>
          <w:szCs w:val="24"/>
        </w:rPr>
        <w:t>(учитель-предметник – Фаттахова А.А.)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288"/>
        <w:gridCol w:w="3688"/>
        <w:gridCol w:w="2267"/>
        <w:gridCol w:w="2550"/>
        <w:gridCol w:w="2133"/>
        <w:gridCol w:w="2664"/>
      </w:tblGrid>
      <w:tr w:rsidR="000853BA" w:rsidTr="0030510C">
        <w:trPr>
          <w:trHeight w:val="57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3BA" w:rsidRDefault="000853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0853BA" w:rsidRDefault="000853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>
                <w:rPr>
                  <w:rStyle w:val="a3"/>
                  <w:rFonts w:ascii="Times New Roman" w:hAnsi="Times New Roman" w:cs="Times New Roman"/>
                </w:rPr>
                <w:t>1969@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853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89393367233)</w:t>
            </w:r>
          </w:p>
        </w:tc>
      </w:tr>
      <w:tr w:rsidR="000853BA" w:rsidTr="0030510C">
        <w:trPr>
          <w:trHeight w:val="31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853BA" w:rsidRDefault="000853B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853BA" w:rsidRDefault="000853B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853BA" w:rsidRDefault="000853BA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853BA" w:rsidRDefault="000853BA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853BA" w:rsidRDefault="000853B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853BA" w:rsidTr="0030510C">
        <w:trPr>
          <w:trHeight w:val="25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53BA" w:rsidTr="0030510C">
        <w:trPr>
          <w:trHeight w:val="26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53BA" w:rsidTr="0030510C">
        <w:trPr>
          <w:trHeight w:val="27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53BA" w:rsidRDefault="000853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53BA" w:rsidRDefault="000853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53BA" w:rsidTr="0030510C">
        <w:trPr>
          <w:trHeight w:val="28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53BA" w:rsidRDefault="000853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6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53BA" w:rsidRDefault="000853B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3BA" w:rsidRDefault="000853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53BA" w:rsidTr="0030510C">
        <w:trPr>
          <w:trHeight w:val="29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82, 83</w:t>
            </w:r>
          </w:p>
          <w:p w:rsidR="000853BA" w:rsidRDefault="000853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  <w:i/>
              </w:rPr>
              <w:t xml:space="preserve">Углубление представлений о роли служебных частей речи: </w:t>
            </w:r>
            <w:r>
              <w:rPr>
                <w:rFonts w:ascii="Times New Roman" w:hAnsi="Times New Roman" w:cs="Times New Roman"/>
                <w:i/>
                <w:iCs/>
              </w:rPr>
      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аблюдение над ролью предлогов и союзов в составе слово.(</w:t>
            </w:r>
            <w:r>
              <w:rPr>
                <w:rFonts w:ascii="Times New Roman" w:hAnsi="Times New Roman" w:cs="Times New Roman"/>
                <w:i/>
                <w:lang w:val="tt-RU"/>
              </w:rPr>
              <w:t>Төрле килешләрдә исемнәрнең һәм  зат  алмашлыкларының бәйлекләр белән килүе</w:t>
            </w:r>
            <w:r>
              <w:rPr>
                <w:i/>
                <w:sz w:val="24"/>
                <w:szCs w:val="24"/>
                <w:lang w:val="tt-RU"/>
              </w:rPr>
              <w:t>).</w:t>
            </w:r>
          </w:p>
          <w:p w:rsidR="000853BA" w:rsidRDefault="000853BA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“Татар теле. И.Х.Мияссарова, К.Ф. Файзрахманова”, с. 5</w:t>
            </w:r>
            <w:r>
              <w:rPr>
                <w:rFonts w:ascii="Times New Roman" w:hAnsi="Times New Roman" w:cs="Times New Roman"/>
                <w:bCs/>
                <w:i/>
              </w:rPr>
              <w:t>1-55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и индивидуальное консультирование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падежи, написать упр.74, стр.55,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Default="000853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53BA" w:rsidRPr="00D73E08" w:rsidRDefault="00D73E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0853BA" w:rsidRDefault="000853B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B004F" w:rsidRDefault="00CB004F" w:rsidP="00D222C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p w:rsidR="0030510C" w:rsidRPr="0030510C" w:rsidRDefault="0030510C" w:rsidP="00D222C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p w:rsidR="00CB004F" w:rsidRPr="0030510C" w:rsidRDefault="00D222C8" w:rsidP="00CB004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1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Литературное чтение </w:t>
      </w:r>
      <w:r w:rsidR="00CB004F" w:rsidRPr="0030510C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="00CB004F" w:rsidRPr="0030510C">
        <w:rPr>
          <w:rFonts w:ascii="Times New Roman" w:hAnsi="Times New Roman" w:cs="Times New Roman"/>
          <w:b/>
          <w:sz w:val="24"/>
          <w:szCs w:val="24"/>
          <w:lang w:val="tt-RU"/>
        </w:rPr>
        <w:t>Фаттахова А.А.</w:t>
      </w:r>
      <w:r w:rsidR="00CB004F" w:rsidRPr="0030510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B004F" w:rsidTr="00CB004F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004F" w:rsidRDefault="00CB004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CB004F" w:rsidRDefault="00CB004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>
                <w:rPr>
                  <w:rStyle w:val="a3"/>
                  <w:rFonts w:ascii="Times New Roman" w:hAnsi="Times New Roman" w:cs="Times New Roman"/>
                </w:rPr>
                <w:t>1969@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CB004F" w:rsidTr="00CB004F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B004F" w:rsidRDefault="00CB004F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B004F" w:rsidRDefault="00CB00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B004F" w:rsidRDefault="00CB004F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B004F" w:rsidRDefault="00CB004F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B004F" w:rsidRDefault="00CB004F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004F" w:rsidTr="00CB004F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004F" w:rsidTr="00CB004F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004F" w:rsidTr="00CB004F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004F" w:rsidRDefault="00CB004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004F" w:rsidRDefault="00CB004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004F" w:rsidTr="00CB004F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004F" w:rsidRDefault="00CB004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004F" w:rsidRDefault="00CB004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004F" w:rsidTr="00CB004F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56</w:t>
            </w:r>
          </w:p>
          <w:p w:rsidR="00CB004F" w:rsidRDefault="00CB00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04F" w:rsidRDefault="00CB004F">
            <w:pPr>
              <w:spacing w:after="0" w:line="240" w:lineRule="auto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 в лесу». Д.Б.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 Картины весны и лета в их произведениях. 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Определение последовательности событий.</w:t>
            </w:r>
          </w:p>
          <w:p w:rsidR="00CB004F" w:rsidRDefault="00CB0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04F" w:rsidRDefault="00CB004F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“Литературное чтение. Л.Ф. Климанова, В.Г.Горецкий”, с. 116-117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и индивидуальное консультирование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 прочитать стихотворение, написать рассказ на тему «Путешествие в весенний лес»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004F" w:rsidRDefault="00CB00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004F" w:rsidRPr="00D73E08" w:rsidRDefault="00D73E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CB004F" w:rsidRDefault="00CB004F" w:rsidP="00CB004F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B004F" w:rsidRPr="00265AB2" w:rsidRDefault="00CB004F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CB004F" w:rsidRPr="00265AB2" w:rsidSect="0030510C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853BA"/>
    <w:rsid w:val="0013040D"/>
    <w:rsid w:val="0013164E"/>
    <w:rsid w:val="00265AB2"/>
    <w:rsid w:val="0030510C"/>
    <w:rsid w:val="00320BFE"/>
    <w:rsid w:val="004117DD"/>
    <w:rsid w:val="0050377D"/>
    <w:rsid w:val="005301F3"/>
    <w:rsid w:val="00567E0E"/>
    <w:rsid w:val="005A65C3"/>
    <w:rsid w:val="00632F0A"/>
    <w:rsid w:val="00655CED"/>
    <w:rsid w:val="006701B3"/>
    <w:rsid w:val="00720E2D"/>
    <w:rsid w:val="007B0776"/>
    <w:rsid w:val="0081445D"/>
    <w:rsid w:val="008839DC"/>
    <w:rsid w:val="008A34F8"/>
    <w:rsid w:val="008B108E"/>
    <w:rsid w:val="008C3547"/>
    <w:rsid w:val="00926BAF"/>
    <w:rsid w:val="009402F7"/>
    <w:rsid w:val="00977E6F"/>
    <w:rsid w:val="00A27719"/>
    <w:rsid w:val="00B554CB"/>
    <w:rsid w:val="00BA5A02"/>
    <w:rsid w:val="00CA5CDE"/>
    <w:rsid w:val="00CB004F"/>
    <w:rsid w:val="00CF7C6F"/>
    <w:rsid w:val="00D222C8"/>
    <w:rsid w:val="00D24AFA"/>
    <w:rsid w:val="00D73E08"/>
    <w:rsid w:val="00DA2417"/>
    <w:rsid w:val="00E8673F"/>
    <w:rsid w:val="00F9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720E2D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0E2D"/>
  </w:style>
  <w:style w:type="character" w:customStyle="1" w:styleId="1">
    <w:name w:val="Основной текст Знак1"/>
    <w:link w:val="a4"/>
    <w:uiPriority w:val="99"/>
    <w:qFormat/>
    <w:locked/>
    <w:rsid w:val="00720E2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2">
    <w:name w:val="Основной текст + 8 pt2"/>
    <w:aliases w:val="Интервал 0 pt18"/>
    <w:uiPriority w:val="99"/>
    <w:rsid w:val="00720E2D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720E2D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  <w:style w:type="character" w:customStyle="1" w:styleId="23">
    <w:name w:val="Основной текст (23)_"/>
    <w:link w:val="231"/>
    <w:uiPriority w:val="99"/>
    <w:locked/>
    <w:rsid w:val="00720E2D"/>
    <w:rPr>
      <w:rFonts w:ascii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720E2D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 w:cs="Times New Roman"/>
      <w:spacing w:val="2"/>
      <w:sz w:val="16"/>
      <w:szCs w:val="16"/>
    </w:rPr>
  </w:style>
  <w:style w:type="character" w:customStyle="1" w:styleId="Zag11">
    <w:name w:val="Zag_11"/>
    <w:qFormat/>
    <w:rsid w:val="00720E2D"/>
    <w:rPr>
      <w:color w:val="000000"/>
      <w:w w:val="100"/>
    </w:rPr>
  </w:style>
  <w:style w:type="character" w:customStyle="1" w:styleId="230">
    <w:name w:val="Основной текст (23)"/>
    <w:uiPriority w:val="99"/>
    <w:rsid w:val="00720E2D"/>
  </w:style>
  <w:style w:type="character" w:customStyle="1" w:styleId="240pt">
    <w:name w:val="Основной текст (24) + Интервал 0 pt"/>
    <w:uiPriority w:val="99"/>
    <w:rsid w:val="00632F0A"/>
    <w:rPr>
      <w:rFonts w:ascii="Times New Roman" w:hAnsi="Times New Roman" w:cs="Times New Roman" w:hint="default"/>
      <w:b/>
      <w:bCs/>
      <w:spacing w:val="-5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tahova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shat.fattakhov.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ttahova1969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ttahova196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ttahova19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D351B-5D9A-4D27-9E04-F68DAA38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27</cp:revision>
  <dcterms:created xsi:type="dcterms:W3CDTF">2020-04-05T14:48:00Z</dcterms:created>
  <dcterms:modified xsi:type="dcterms:W3CDTF">2020-04-08T19:49:00Z</dcterms:modified>
</cp:coreProperties>
</file>